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8A2" w14:textId="77777777" w:rsidR="00DB6800" w:rsidRPr="003A1A35" w:rsidRDefault="00A85530" w:rsidP="00DB6800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lang w:val="et-EE"/>
        </w:rPr>
      </w:pPr>
      <w:r w:rsidRPr="003A1A35">
        <w:rPr>
          <w:rStyle w:val="Strong"/>
          <w:rFonts w:eastAsiaTheme="majorEastAsia"/>
          <w:lang w:val="et-EE"/>
        </w:rPr>
        <w:t>Tallinna Tehnikaülikool</w:t>
      </w:r>
    </w:p>
    <w:p w14:paraId="788C4CFA" w14:textId="77777777" w:rsidR="00DB6800" w:rsidRPr="003A1A35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Ehitajate tee 5</w:t>
      </w:r>
      <w:r w:rsidR="00DB6800" w:rsidRPr="003A1A35">
        <w:rPr>
          <w:lang w:val="et-EE"/>
        </w:rPr>
        <w:t xml:space="preserve"> </w:t>
      </w:r>
    </w:p>
    <w:p w14:paraId="1C8A5A64" w14:textId="77777777" w:rsidR="00DB6800" w:rsidRPr="003A1A35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19086 Tallinn</w:t>
      </w:r>
    </w:p>
    <w:p w14:paraId="54436BBD" w14:textId="02BA6255" w:rsidR="00A85530" w:rsidRPr="003A1A35" w:rsidRDefault="00DB680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11.08.2025</w:t>
      </w:r>
    </w:p>
    <w:p w14:paraId="6731243C" w14:textId="77777777" w:rsidR="00DB6800" w:rsidRPr="003A1A35" w:rsidRDefault="00DB680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14:paraId="013DDC6F" w14:textId="77777777" w:rsidR="00DB6800" w:rsidRPr="003A1A35" w:rsidRDefault="00A85530" w:rsidP="00DB6800">
      <w:pPr>
        <w:pStyle w:val="NormalWeb"/>
        <w:spacing w:before="0" w:beforeAutospacing="0" w:after="0" w:afterAutospacing="0"/>
        <w:jc w:val="both"/>
        <w:rPr>
          <w:b/>
          <w:bCs/>
          <w:lang w:val="et-EE"/>
        </w:rPr>
      </w:pPr>
      <w:r w:rsidRPr="003A1A35">
        <w:rPr>
          <w:b/>
          <w:bCs/>
          <w:lang w:val="et-EE"/>
        </w:rPr>
        <w:t>Riigi Tugiteenuste Keskus</w:t>
      </w:r>
    </w:p>
    <w:p w14:paraId="0B3FDA52" w14:textId="77777777" w:rsidR="00DB6800" w:rsidRPr="003A1A35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Lõkke 4</w:t>
      </w:r>
    </w:p>
    <w:p w14:paraId="5C4C79AD" w14:textId="1BB77768" w:rsidR="00DB6800" w:rsidRPr="003A1A35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10122 Tallinn</w:t>
      </w:r>
    </w:p>
    <w:p w14:paraId="1D743FEF" w14:textId="01B430CB" w:rsidR="00C64FCA" w:rsidRPr="003A1A35" w:rsidRDefault="00A85530" w:rsidP="00DB6800">
      <w:pPr>
        <w:pStyle w:val="NormalWeb"/>
        <w:jc w:val="both"/>
        <w:rPr>
          <w:lang w:val="et-EE"/>
        </w:rPr>
      </w:pPr>
      <w:r w:rsidRPr="003A1A35">
        <w:rPr>
          <w:rStyle w:val="Strong"/>
          <w:rFonts w:eastAsiaTheme="majorEastAsia"/>
          <w:lang w:val="et-EE"/>
        </w:rPr>
        <w:t>Teema:</w:t>
      </w:r>
      <w:r w:rsidRPr="003A1A35">
        <w:rPr>
          <w:lang w:val="et-EE"/>
        </w:rPr>
        <w:t xml:space="preserve"> Seisukoht ja selgitus projekti nr 2021-2027.1.01.25-1193 „Renoveerimisstrateegia tööriista (</w:t>
      </w:r>
      <w:proofErr w:type="spellStart"/>
      <w:r w:rsidRPr="003A1A35">
        <w:rPr>
          <w:lang w:val="et-EE"/>
        </w:rPr>
        <w:t>ReST</w:t>
      </w:r>
      <w:proofErr w:type="spellEnd"/>
      <w:r w:rsidRPr="003A1A35">
        <w:rPr>
          <w:lang w:val="et-EE"/>
        </w:rPr>
        <w:t xml:space="preserve">) innovatsioonivalmiduse tõstmine“ </w:t>
      </w:r>
      <w:proofErr w:type="spellStart"/>
      <w:r w:rsidRPr="003A1A35">
        <w:rPr>
          <w:lang w:val="et-EE"/>
        </w:rPr>
        <w:t>kõrvaltingimuse</w:t>
      </w:r>
      <w:proofErr w:type="spellEnd"/>
      <w:r w:rsidRPr="003A1A35">
        <w:rPr>
          <w:lang w:val="et-EE"/>
        </w:rPr>
        <w:t xml:space="preserve"> täitmise kohta</w:t>
      </w:r>
    </w:p>
    <w:p w14:paraId="47DC852E" w14:textId="3BB1865C" w:rsidR="00A85530" w:rsidRPr="003A1A35" w:rsidRDefault="00A85530" w:rsidP="00DB6800">
      <w:pPr>
        <w:pStyle w:val="NormalWeb"/>
        <w:jc w:val="both"/>
        <w:rPr>
          <w:lang w:val="et-EE"/>
        </w:rPr>
      </w:pPr>
      <w:r w:rsidRPr="003A1A35">
        <w:rPr>
          <w:lang w:val="et-EE"/>
        </w:rPr>
        <w:t>Lugupeetud Riigi Tugiteenuste Keskus</w:t>
      </w:r>
    </w:p>
    <w:p w14:paraId="71EE1B3C" w14:textId="5574E016" w:rsidR="00A85530" w:rsidRPr="003A1A35" w:rsidRDefault="00A85530" w:rsidP="00DB6800">
      <w:pPr>
        <w:pStyle w:val="NormalWeb"/>
        <w:jc w:val="both"/>
        <w:rPr>
          <w:lang w:val="et-EE"/>
        </w:rPr>
      </w:pPr>
      <w:r w:rsidRPr="003A1A35">
        <w:rPr>
          <w:lang w:val="et-EE"/>
        </w:rPr>
        <w:t xml:space="preserve">Viidates Teie kirjale nr 11.3-2/25/1579-1 (03.08.2025), esitame alljärgnevalt selgituse projekti </w:t>
      </w:r>
      <w:proofErr w:type="spellStart"/>
      <w:r w:rsidRPr="003A1A35">
        <w:rPr>
          <w:rStyle w:val="Strong"/>
          <w:rFonts w:eastAsiaTheme="majorEastAsia"/>
          <w:lang w:val="et-EE"/>
        </w:rPr>
        <w:t>ReST</w:t>
      </w:r>
      <w:proofErr w:type="spellEnd"/>
      <w:r w:rsidRPr="003A1A35">
        <w:rPr>
          <w:lang w:val="et-EE"/>
        </w:rPr>
        <w:t xml:space="preserve"> kattuvuse kohta projektiga </w:t>
      </w:r>
      <w:r w:rsidRPr="003A1A35">
        <w:rPr>
          <w:rStyle w:val="Strong"/>
          <w:rFonts w:eastAsiaTheme="majorEastAsia"/>
          <w:lang w:val="et-EE"/>
        </w:rPr>
        <w:t>RESTO</w:t>
      </w:r>
      <w:r w:rsidRPr="003A1A35">
        <w:rPr>
          <w:lang w:val="et-EE"/>
        </w:rPr>
        <w:t xml:space="preserve"> ning meeskonna kattuvuse kohta projektiga </w:t>
      </w:r>
      <w:r w:rsidRPr="003A1A35">
        <w:rPr>
          <w:rStyle w:val="Strong"/>
          <w:rFonts w:eastAsiaTheme="majorEastAsia"/>
          <w:lang w:val="et-EE"/>
        </w:rPr>
        <w:t xml:space="preserve">2021-2027.1.01.25-1189 </w:t>
      </w:r>
      <w:proofErr w:type="spellStart"/>
      <w:r w:rsidRPr="003A1A35">
        <w:rPr>
          <w:rStyle w:val="Strong"/>
          <w:rFonts w:eastAsiaTheme="majorEastAsia"/>
          <w:lang w:val="et-EE"/>
        </w:rPr>
        <w:t>TeKES</w:t>
      </w:r>
      <w:proofErr w:type="spellEnd"/>
      <w:r w:rsidRPr="003A1A35">
        <w:rPr>
          <w:lang w:val="et-EE"/>
        </w:rPr>
        <w:t>.</w:t>
      </w:r>
    </w:p>
    <w:p w14:paraId="5E687267" w14:textId="77777777" w:rsidR="00C81A8E" w:rsidRPr="00C81A8E" w:rsidRDefault="00C81A8E" w:rsidP="00C81A8E">
      <w:pPr>
        <w:pStyle w:val="NormalWeb"/>
        <w:jc w:val="both"/>
        <w:rPr>
          <w:rFonts w:eastAsiaTheme="majorEastAsia"/>
          <w:b/>
          <w:bCs/>
          <w:lang w:val="et-EE"/>
        </w:rPr>
      </w:pPr>
      <w:r w:rsidRPr="00C81A8E">
        <w:rPr>
          <w:rFonts w:eastAsiaTheme="majorEastAsia"/>
          <w:b/>
          <w:bCs/>
          <w:lang w:val="et-EE"/>
        </w:rPr>
        <w:t>1. Kattuvus projektiga “Renoveerimisstrateegia tööriist (RESTO)”</w:t>
      </w:r>
    </w:p>
    <w:p w14:paraId="73C30119" w14:textId="5FF77B47" w:rsidR="00C81A8E" w:rsidRPr="00C81A8E" w:rsidRDefault="00C81A8E" w:rsidP="003A1A35">
      <w:pPr>
        <w:pStyle w:val="NormalWeb"/>
        <w:spacing w:after="0" w:afterAutospacing="0"/>
        <w:jc w:val="both"/>
        <w:rPr>
          <w:rFonts w:eastAsiaTheme="majorEastAsia"/>
          <w:lang w:val="et-EE"/>
        </w:rPr>
      </w:pPr>
      <w:r w:rsidRPr="00C81A8E">
        <w:rPr>
          <w:rFonts w:eastAsiaTheme="majorEastAsia"/>
          <w:lang w:val="et-EE"/>
        </w:rPr>
        <w:t xml:space="preserve">RESTO projekti üheks oluliseks väljundiks oli staatilise aastapõhise arvutusmudeli arendamine, millega hinnati hoonete energiatõhusust ja renoveerimisstrateegiaid linnapiirkonna tasandil. Mudel tugines </w:t>
      </w:r>
      <w:proofErr w:type="spellStart"/>
      <w:r w:rsidRPr="00C81A8E">
        <w:rPr>
          <w:rFonts w:eastAsiaTheme="majorEastAsia"/>
          <w:lang w:val="et-EE"/>
        </w:rPr>
        <w:t>keskmistatud</w:t>
      </w:r>
      <w:proofErr w:type="spellEnd"/>
      <w:r w:rsidRPr="00C81A8E">
        <w:rPr>
          <w:rFonts w:eastAsiaTheme="majorEastAsia"/>
          <w:lang w:val="et-EE"/>
        </w:rPr>
        <w:t xml:space="preserve"> aastapõhistele kliima- ja energiakasutuse andmetele </w:t>
      </w:r>
      <w:r w:rsidR="004838F6">
        <w:rPr>
          <w:rFonts w:eastAsiaTheme="majorEastAsia"/>
          <w:lang w:val="et-EE"/>
        </w:rPr>
        <w:t xml:space="preserve">ehk </w:t>
      </w:r>
      <w:r w:rsidR="003A1A35">
        <w:rPr>
          <w:rFonts w:eastAsiaTheme="majorEastAsia"/>
          <w:lang w:val="et-EE"/>
        </w:rPr>
        <w:t xml:space="preserve">ei </w:t>
      </w:r>
      <w:r w:rsidRPr="00C81A8E">
        <w:rPr>
          <w:rFonts w:eastAsiaTheme="majorEastAsia"/>
          <w:lang w:val="et-EE"/>
        </w:rPr>
        <w:t xml:space="preserve">käsitlenud </w:t>
      </w:r>
      <w:r w:rsidR="003A1A35">
        <w:rPr>
          <w:rFonts w:eastAsiaTheme="majorEastAsia"/>
          <w:lang w:val="et-EE"/>
        </w:rPr>
        <w:t xml:space="preserve">hoone </w:t>
      </w:r>
      <w:r w:rsidRPr="00C81A8E">
        <w:rPr>
          <w:rFonts w:eastAsiaTheme="majorEastAsia"/>
          <w:lang w:val="et-EE"/>
        </w:rPr>
        <w:t>energiaprotsesse ajas dünaamiliselt.</w:t>
      </w:r>
      <w:r w:rsidR="003A1A35">
        <w:rPr>
          <w:rFonts w:eastAsiaTheme="majorEastAsia"/>
          <w:lang w:val="et-EE"/>
        </w:rPr>
        <w:t xml:space="preserve"> </w:t>
      </w:r>
      <w:proofErr w:type="spellStart"/>
      <w:r w:rsidRPr="00C81A8E">
        <w:rPr>
          <w:rFonts w:eastAsiaTheme="majorEastAsia"/>
          <w:lang w:val="et-EE"/>
        </w:rPr>
        <w:t>ReST</w:t>
      </w:r>
      <w:proofErr w:type="spellEnd"/>
      <w:r w:rsidRPr="00C81A8E">
        <w:rPr>
          <w:rFonts w:eastAsiaTheme="majorEastAsia"/>
          <w:lang w:val="et-EE"/>
        </w:rPr>
        <w:t xml:space="preserve"> projektis arendatav mudel on mitte-staatiline, tunnipõhine simulatsioonimudel, mis on sisuliselt ja tehniliselt RESTO lahendusest erinev. </w:t>
      </w:r>
      <w:r w:rsidR="004838F6">
        <w:rPr>
          <w:rFonts w:eastAsiaTheme="majorEastAsia"/>
          <w:lang w:val="et-EE"/>
        </w:rPr>
        <w:t xml:space="preserve">Näiteks </w:t>
      </w:r>
      <w:proofErr w:type="spellStart"/>
      <w:r w:rsidRPr="00C81A8E">
        <w:rPr>
          <w:rFonts w:eastAsiaTheme="majorEastAsia"/>
          <w:lang w:val="et-EE"/>
        </w:rPr>
        <w:t>ReST</w:t>
      </w:r>
      <w:proofErr w:type="spellEnd"/>
      <w:r w:rsidRPr="00C81A8E">
        <w:rPr>
          <w:rFonts w:eastAsiaTheme="majorEastAsia"/>
          <w:lang w:val="et-EE"/>
        </w:rPr>
        <w:t xml:space="preserve"> mudel:</w:t>
      </w:r>
    </w:p>
    <w:p w14:paraId="1B0E2068" w14:textId="3D3F232F" w:rsidR="00C81A8E" w:rsidRPr="00C81A8E" w:rsidRDefault="00B3336A" w:rsidP="00C81A8E">
      <w:pPr>
        <w:pStyle w:val="NormalWeb"/>
        <w:numPr>
          <w:ilvl w:val="0"/>
          <w:numId w:val="19"/>
        </w:numPr>
        <w:jc w:val="both"/>
        <w:rPr>
          <w:rFonts w:eastAsiaTheme="majorEastAsia"/>
          <w:lang w:val="et-EE"/>
        </w:rPr>
      </w:pPr>
      <w:r>
        <w:rPr>
          <w:rFonts w:eastAsiaTheme="majorEastAsia"/>
          <w:lang w:val="et-EE"/>
        </w:rPr>
        <w:t xml:space="preserve">arvestab </w:t>
      </w:r>
      <w:r w:rsidR="00C81A8E" w:rsidRPr="00C81A8E">
        <w:rPr>
          <w:rFonts w:eastAsiaTheme="majorEastAsia"/>
          <w:lang w:val="et-EE"/>
        </w:rPr>
        <w:t>hoonetele langevat tunnipõhist kiirgust ja vabasoojuseid,</w:t>
      </w:r>
    </w:p>
    <w:p w14:paraId="07FE073B" w14:textId="1565163A" w:rsidR="00C81A8E" w:rsidRPr="00C81A8E" w:rsidRDefault="00C81A8E" w:rsidP="00C81A8E">
      <w:pPr>
        <w:pStyle w:val="NormalWeb"/>
        <w:numPr>
          <w:ilvl w:val="0"/>
          <w:numId w:val="19"/>
        </w:numPr>
        <w:jc w:val="both"/>
        <w:rPr>
          <w:rFonts w:eastAsiaTheme="majorEastAsia"/>
          <w:lang w:val="et-EE"/>
        </w:rPr>
      </w:pPr>
      <w:r w:rsidRPr="00C81A8E">
        <w:rPr>
          <w:rFonts w:eastAsiaTheme="majorEastAsia"/>
          <w:lang w:val="et-EE"/>
        </w:rPr>
        <w:t xml:space="preserve">võimaldab hinnata </w:t>
      </w:r>
      <w:proofErr w:type="spellStart"/>
      <w:r w:rsidRPr="00C81A8E">
        <w:rPr>
          <w:rFonts w:eastAsiaTheme="majorEastAsia"/>
          <w:lang w:val="et-EE"/>
        </w:rPr>
        <w:t>varjestuse</w:t>
      </w:r>
      <w:proofErr w:type="spellEnd"/>
      <w:r w:rsidRPr="00C81A8E">
        <w:rPr>
          <w:rFonts w:eastAsiaTheme="majorEastAsia"/>
          <w:lang w:val="et-EE"/>
        </w:rPr>
        <w:t xml:space="preserve"> dünaamilisi mõjusid,</w:t>
      </w:r>
    </w:p>
    <w:p w14:paraId="376826EB" w14:textId="4BF89000" w:rsidR="00C81A8E" w:rsidRPr="00C81A8E" w:rsidRDefault="00C81A8E" w:rsidP="00C81A8E">
      <w:pPr>
        <w:pStyle w:val="NormalWeb"/>
        <w:numPr>
          <w:ilvl w:val="0"/>
          <w:numId w:val="19"/>
        </w:numPr>
        <w:jc w:val="both"/>
        <w:rPr>
          <w:rFonts w:eastAsiaTheme="majorEastAsia"/>
          <w:lang w:val="et-EE"/>
        </w:rPr>
      </w:pPr>
      <w:r w:rsidRPr="00C81A8E">
        <w:rPr>
          <w:rFonts w:eastAsiaTheme="majorEastAsia"/>
          <w:lang w:val="et-EE"/>
        </w:rPr>
        <w:t>võtab arvesse energiatootmise ja tarbimise ajaprofiile</w:t>
      </w:r>
      <w:r w:rsidR="00B3336A">
        <w:rPr>
          <w:rFonts w:eastAsiaTheme="majorEastAsia"/>
          <w:lang w:val="et-EE"/>
        </w:rPr>
        <w:t>,</w:t>
      </w:r>
      <w:r w:rsidRPr="00C81A8E">
        <w:rPr>
          <w:rFonts w:eastAsiaTheme="majorEastAsia"/>
          <w:lang w:val="et-EE"/>
        </w:rPr>
        <w:t xml:space="preserve"> ning</w:t>
      </w:r>
    </w:p>
    <w:p w14:paraId="31A9DFF6" w14:textId="77777777" w:rsidR="00C81A8E" w:rsidRPr="00C81A8E" w:rsidRDefault="00C81A8E" w:rsidP="00C81A8E">
      <w:pPr>
        <w:pStyle w:val="NormalWeb"/>
        <w:numPr>
          <w:ilvl w:val="0"/>
          <w:numId w:val="19"/>
        </w:numPr>
        <w:jc w:val="both"/>
        <w:rPr>
          <w:rFonts w:eastAsiaTheme="majorEastAsia"/>
          <w:lang w:val="et-EE"/>
        </w:rPr>
      </w:pPr>
      <w:r w:rsidRPr="00C81A8E">
        <w:rPr>
          <w:rFonts w:eastAsiaTheme="majorEastAsia"/>
          <w:lang w:val="et-EE"/>
        </w:rPr>
        <w:t xml:space="preserve">on loodud integreeritavaks API-põhise teenusena, mis võimaldab </w:t>
      </w:r>
      <w:proofErr w:type="spellStart"/>
      <w:r w:rsidRPr="00C81A8E">
        <w:rPr>
          <w:rFonts w:eastAsiaTheme="majorEastAsia"/>
          <w:lang w:val="et-EE"/>
        </w:rPr>
        <w:t>liidestamist</w:t>
      </w:r>
      <w:proofErr w:type="spellEnd"/>
      <w:r w:rsidRPr="00C81A8E">
        <w:rPr>
          <w:rFonts w:eastAsiaTheme="majorEastAsia"/>
          <w:lang w:val="et-EE"/>
        </w:rPr>
        <w:t xml:space="preserve"> erinevate kasutajaliidestega.</w:t>
      </w:r>
    </w:p>
    <w:p w14:paraId="5D01AAFF" w14:textId="6212688A" w:rsidR="00C81A8E" w:rsidRPr="00C81A8E" w:rsidRDefault="00C81A8E" w:rsidP="00C81A8E">
      <w:pPr>
        <w:pStyle w:val="NormalWeb"/>
        <w:jc w:val="both"/>
        <w:rPr>
          <w:rFonts w:eastAsiaTheme="majorEastAsia"/>
          <w:lang w:val="et-EE"/>
        </w:rPr>
      </w:pPr>
      <w:r w:rsidRPr="00C81A8E">
        <w:rPr>
          <w:rFonts w:eastAsiaTheme="majorEastAsia"/>
          <w:lang w:val="et-EE"/>
        </w:rPr>
        <w:t xml:space="preserve">Kui RESTO lahendus oli mõeldud pikaajaliste strateegiliste stsenaariumide koostamiseks </w:t>
      </w:r>
      <w:proofErr w:type="spellStart"/>
      <w:r w:rsidRPr="00C81A8E">
        <w:rPr>
          <w:rFonts w:eastAsiaTheme="majorEastAsia"/>
          <w:lang w:val="et-EE"/>
        </w:rPr>
        <w:t>keskmistatud</w:t>
      </w:r>
      <w:proofErr w:type="spellEnd"/>
      <w:r w:rsidRPr="00C81A8E">
        <w:rPr>
          <w:rFonts w:eastAsiaTheme="majorEastAsia"/>
          <w:lang w:val="et-EE"/>
        </w:rPr>
        <w:t xml:space="preserve"> sisendandmete </w:t>
      </w:r>
      <w:r w:rsidR="00E92C38">
        <w:rPr>
          <w:rFonts w:eastAsiaTheme="majorEastAsia"/>
          <w:lang w:val="et-EE"/>
        </w:rPr>
        <w:t>alusel</w:t>
      </w:r>
      <w:r w:rsidRPr="00C81A8E">
        <w:rPr>
          <w:rFonts w:eastAsiaTheme="majorEastAsia"/>
          <w:lang w:val="et-EE"/>
        </w:rPr>
        <w:t xml:space="preserve">, siis </w:t>
      </w:r>
      <w:proofErr w:type="spellStart"/>
      <w:r w:rsidRPr="00C81A8E">
        <w:rPr>
          <w:rFonts w:eastAsiaTheme="majorEastAsia"/>
          <w:lang w:val="et-EE"/>
        </w:rPr>
        <w:t>ReST</w:t>
      </w:r>
      <w:proofErr w:type="spellEnd"/>
      <w:r w:rsidRPr="00C81A8E">
        <w:rPr>
          <w:rFonts w:eastAsiaTheme="majorEastAsia"/>
          <w:lang w:val="et-EE"/>
        </w:rPr>
        <w:t xml:space="preserve"> võimaldab reaalajas või detailse ajasammu alusel hinnata erinevate </w:t>
      </w:r>
      <w:proofErr w:type="spellStart"/>
      <w:r w:rsidRPr="00C81A8E">
        <w:rPr>
          <w:rFonts w:eastAsiaTheme="majorEastAsia"/>
          <w:lang w:val="et-EE"/>
        </w:rPr>
        <w:t>renoveerimistsenaariumide</w:t>
      </w:r>
      <w:proofErr w:type="spellEnd"/>
      <w:r w:rsidRPr="00C81A8E">
        <w:rPr>
          <w:rFonts w:eastAsiaTheme="majorEastAsia"/>
          <w:lang w:val="et-EE"/>
        </w:rPr>
        <w:t xml:space="preserve"> tehnilisi ja energiamõjusid. See võimaldab täiesti uut tüüpi kasutusstsenaariume, sh päikesepaneelide tootlikkuse simulatsiooni hoonete kaupa.</w:t>
      </w:r>
    </w:p>
    <w:p w14:paraId="36DFC3B8" w14:textId="3ADAF148" w:rsidR="00A85530" w:rsidRPr="00E14C6C" w:rsidRDefault="00C81A8E" w:rsidP="00DB6800">
      <w:pPr>
        <w:pStyle w:val="NormalWeb"/>
        <w:jc w:val="both"/>
        <w:rPr>
          <w:rFonts w:eastAsiaTheme="majorEastAsia"/>
          <w:lang w:val="et-EE"/>
        </w:rPr>
      </w:pPr>
      <w:proofErr w:type="spellStart"/>
      <w:r w:rsidRPr="00C81A8E">
        <w:rPr>
          <w:rFonts w:eastAsiaTheme="majorEastAsia"/>
          <w:lang w:val="et-EE"/>
        </w:rPr>
        <w:t>ReST</w:t>
      </w:r>
      <w:proofErr w:type="spellEnd"/>
      <w:r w:rsidRPr="00C81A8E">
        <w:rPr>
          <w:rFonts w:eastAsiaTheme="majorEastAsia"/>
          <w:lang w:val="et-EE"/>
        </w:rPr>
        <w:t xml:space="preserve"> </w:t>
      </w:r>
      <w:r w:rsidR="000F70A3">
        <w:rPr>
          <w:rFonts w:eastAsiaTheme="majorEastAsia"/>
          <w:lang w:val="et-EE"/>
        </w:rPr>
        <w:t xml:space="preserve">ei ole </w:t>
      </w:r>
      <w:r w:rsidRPr="00C81A8E">
        <w:rPr>
          <w:rFonts w:eastAsiaTheme="majorEastAsia"/>
          <w:lang w:val="et-EE"/>
        </w:rPr>
        <w:t>RESTO mudeli edasiarendus, vaid uue arhitektuuri ja funktsionaalsusega tööriist, mis täidab teistsugust rakenduseesmärki ja kasutab teistsugust arvutusloogikat.</w:t>
      </w:r>
    </w:p>
    <w:p w14:paraId="7CC1D0A1" w14:textId="6883F30F" w:rsidR="003A1A35" w:rsidRPr="003A1A35" w:rsidRDefault="00A85530" w:rsidP="003A1A35">
      <w:pPr>
        <w:pStyle w:val="NormalWeb"/>
        <w:jc w:val="both"/>
        <w:rPr>
          <w:lang w:val="et-EE"/>
        </w:rPr>
      </w:pPr>
      <w:r w:rsidRPr="003A1A35">
        <w:rPr>
          <w:rStyle w:val="Strong"/>
          <w:rFonts w:eastAsiaTheme="majorEastAsia"/>
          <w:lang w:val="et-EE"/>
        </w:rPr>
        <w:t>2.</w:t>
      </w:r>
      <w:r w:rsidR="009C1601" w:rsidRPr="003A1A35">
        <w:rPr>
          <w:rStyle w:val="Strong"/>
          <w:rFonts w:eastAsiaTheme="majorEastAsia"/>
          <w:lang w:val="et-EE"/>
        </w:rPr>
        <w:t xml:space="preserve"> </w:t>
      </w:r>
      <w:r w:rsidRPr="003A1A35">
        <w:rPr>
          <w:rStyle w:val="Strong"/>
          <w:rFonts w:eastAsiaTheme="majorEastAsia"/>
          <w:lang w:val="et-EE"/>
        </w:rPr>
        <w:t>Meeskonna kattuvus projektiga “</w:t>
      </w:r>
      <w:proofErr w:type="spellStart"/>
      <w:r w:rsidRPr="003A1A35">
        <w:rPr>
          <w:rStyle w:val="Strong"/>
          <w:rFonts w:eastAsiaTheme="majorEastAsia"/>
          <w:lang w:val="et-EE"/>
        </w:rPr>
        <w:t>TeKES</w:t>
      </w:r>
      <w:proofErr w:type="spellEnd"/>
      <w:r w:rsidRPr="003A1A35">
        <w:rPr>
          <w:rStyle w:val="Strong"/>
          <w:rFonts w:eastAsiaTheme="majorEastAsia"/>
          <w:lang w:val="et-EE"/>
        </w:rPr>
        <w:t>” (2021-2027.1.01.25-1189)</w:t>
      </w:r>
      <w:r w:rsidRPr="003A1A35">
        <w:rPr>
          <w:lang w:val="et-EE"/>
        </w:rPr>
        <w:br/>
      </w:r>
      <w:proofErr w:type="spellStart"/>
      <w:r w:rsidR="003A1A35" w:rsidRPr="003A1A35">
        <w:rPr>
          <w:lang w:val="et-EE"/>
        </w:rPr>
        <w:t>ReST</w:t>
      </w:r>
      <w:proofErr w:type="spellEnd"/>
      <w:r w:rsidR="003A1A35" w:rsidRPr="003A1A35">
        <w:rPr>
          <w:lang w:val="et-EE"/>
        </w:rPr>
        <w:t xml:space="preserve"> ja </w:t>
      </w:r>
      <w:proofErr w:type="spellStart"/>
      <w:r w:rsidR="003A1A35" w:rsidRPr="003A1A35">
        <w:rPr>
          <w:lang w:val="et-EE"/>
        </w:rPr>
        <w:t>TeKES</w:t>
      </w:r>
      <w:proofErr w:type="spellEnd"/>
      <w:r w:rsidR="003A1A35" w:rsidRPr="003A1A35">
        <w:rPr>
          <w:lang w:val="et-EE"/>
        </w:rPr>
        <w:t xml:space="preserve"> meeskonnad kattuvad </w:t>
      </w:r>
      <w:r w:rsidR="003A1A35" w:rsidRPr="000F70A3">
        <w:rPr>
          <w:lang w:val="et-EE"/>
        </w:rPr>
        <w:t>juhtimis- ja nõustamisrollides</w:t>
      </w:r>
      <w:r w:rsidR="003A1A35" w:rsidRPr="003A1A35">
        <w:rPr>
          <w:lang w:val="et-EE"/>
        </w:rPr>
        <w:t xml:space="preserve">, kuid sisulised tehnilised tegevused viiakse ellu </w:t>
      </w:r>
      <w:r w:rsidR="003A1A35" w:rsidRPr="000F70A3">
        <w:rPr>
          <w:lang w:val="et-EE"/>
        </w:rPr>
        <w:t>eri isikute poolt.</w:t>
      </w:r>
    </w:p>
    <w:p w14:paraId="326DADB2" w14:textId="77777777" w:rsidR="003A1A35" w:rsidRPr="003A1A35" w:rsidRDefault="003A1A35" w:rsidP="003A1A35">
      <w:pPr>
        <w:pStyle w:val="NormalWeb"/>
        <w:numPr>
          <w:ilvl w:val="0"/>
          <w:numId w:val="20"/>
        </w:numPr>
        <w:jc w:val="both"/>
        <w:rPr>
          <w:lang w:val="et-EE"/>
        </w:rPr>
      </w:pPr>
      <w:proofErr w:type="spellStart"/>
      <w:r w:rsidRPr="003A1A35">
        <w:rPr>
          <w:b/>
          <w:bCs/>
          <w:lang w:val="et-EE"/>
        </w:rPr>
        <w:t>ReST</w:t>
      </w:r>
      <w:proofErr w:type="spellEnd"/>
      <w:r w:rsidRPr="003A1A35">
        <w:rPr>
          <w:b/>
          <w:bCs/>
          <w:lang w:val="et-EE"/>
        </w:rPr>
        <w:t xml:space="preserve"> projektis</w:t>
      </w:r>
      <w:r w:rsidRPr="003A1A35">
        <w:rPr>
          <w:lang w:val="et-EE"/>
        </w:rPr>
        <w:t xml:space="preserve"> on tegevuste fookus tunnipõhise energiamudeli arendamisel ja valideerimisel (tööpaketid WP2–WP4), API teenuse loomisel ja </w:t>
      </w:r>
      <w:proofErr w:type="spellStart"/>
      <w:r w:rsidRPr="003A1A35">
        <w:rPr>
          <w:lang w:val="et-EE"/>
        </w:rPr>
        <w:t>liidestamisel</w:t>
      </w:r>
      <w:proofErr w:type="spellEnd"/>
      <w:r w:rsidRPr="003A1A35">
        <w:rPr>
          <w:lang w:val="et-EE"/>
        </w:rPr>
        <w:t xml:space="preserve"> kasutajaliidesega ning sihtrühma testimisel.</w:t>
      </w:r>
    </w:p>
    <w:p w14:paraId="34AD4D39" w14:textId="60D5518B" w:rsidR="003A1A35" w:rsidRPr="003A1A35" w:rsidRDefault="003A1A35" w:rsidP="003A1A35">
      <w:pPr>
        <w:pStyle w:val="NormalWeb"/>
        <w:numPr>
          <w:ilvl w:val="0"/>
          <w:numId w:val="20"/>
        </w:numPr>
        <w:jc w:val="both"/>
        <w:rPr>
          <w:lang w:val="et-EE"/>
        </w:rPr>
      </w:pPr>
      <w:proofErr w:type="spellStart"/>
      <w:r w:rsidRPr="003A1A35">
        <w:rPr>
          <w:b/>
          <w:bCs/>
          <w:lang w:val="et-EE"/>
        </w:rPr>
        <w:lastRenderedPageBreak/>
        <w:t>TeKES</w:t>
      </w:r>
      <w:proofErr w:type="spellEnd"/>
      <w:r w:rsidRPr="003A1A35">
        <w:rPr>
          <w:b/>
          <w:bCs/>
          <w:lang w:val="et-EE"/>
        </w:rPr>
        <w:t xml:space="preserve"> projektis</w:t>
      </w:r>
      <w:r w:rsidRPr="003A1A35">
        <w:rPr>
          <w:lang w:val="et-EE"/>
        </w:rPr>
        <w:t xml:space="preserve"> keskenduvad tegevused hoonete lähteandmete mudeli ja valideerimismooduli loomisele (WP3–WP4), kasutajaliidese arendusele ning ärimudeli valideerimisele. </w:t>
      </w:r>
      <w:proofErr w:type="spellStart"/>
      <w:r w:rsidRPr="003A1A35">
        <w:rPr>
          <w:lang w:val="et-EE"/>
        </w:rPr>
        <w:t>TeKES</w:t>
      </w:r>
      <w:proofErr w:type="spellEnd"/>
      <w:r w:rsidRPr="003A1A35">
        <w:rPr>
          <w:lang w:val="et-EE"/>
        </w:rPr>
        <w:t xml:space="preserve"> </w:t>
      </w:r>
      <w:r w:rsidR="00E84DA5">
        <w:rPr>
          <w:lang w:val="et-EE"/>
        </w:rPr>
        <w:t xml:space="preserve">võib </w:t>
      </w:r>
      <w:r w:rsidRPr="003A1A35">
        <w:rPr>
          <w:lang w:val="et-EE"/>
        </w:rPr>
        <w:t>kasuta</w:t>
      </w:r>
      <w:r w:rsidR="00E84DA5">
        <w:rPr>
          <w:lang w:val="et-EE"/>
        </w:rPr>
        <w:t>da</w:t>
      </w:r>
      <w:r w:rsidRPr="003A1A35">
        <w:rPr>
          <w:lang w:val="et-EE"/>
        </w:rPr>
        <w:t xml:space="preserve"> </w:t>
      </w:r>
      <w:proofErr w:type="spellStart"/>
      <w:r w:rsidRPr="003A1A35">
        <w:rPr>
          <w:lang w:val="et-EE"/>
        </w:rPr>
        <w:t>ReST</w:t>
      </w:r>
      <w:proofErr w:type="spellEnd"/>
      <w:r w:rsidRPr="003A1A35">
        <w:rPr>
          <w:lang w:val="et-EE"/>
        </w:rPr>
        <w:t xml:space="preserve"> mudelit ühe sisendkomponendina, kuid ei tegele selle arendamisega.</w:t>
      </w:r>
    </w:p>
    <w:p w14:paraId="0ACB4736" w14:textId="7C707EE7" w:rsidR="00AB02DD" w:rsidRDefault="003A1A35" w:rsidP="00DB6800">
      <w:pPr>
        <w:pStyle w:val="NormalWeb"/>
        <w:jc w:val="both"/>
        <w:rPr>
          <w:lang w:val="et-EE"/>
        </w:rPr>
      </w:pPr>
      <w:r w:rsidRPr="003A1A35">
        <w:rPr>
          <w:lang w:val="et-EE"/>
        </w:rPr>
        <w:t xml:space="preserve">Mõlemas projektis on IT-arendused ja disainitööd plaanitud välispartneritelt hangitavatena, vältides arendusressursside ja eelarveridade kattumist. Rollide ja tegevuste eristamine on dokumenteeritud mõlema projekti tegevuskavas, tagades, et </w:t>
      </w:r>
      <w:proofErr w:type="spellStart"/>
      <w:r w:rsidRPr="003A1A35">
        <w:rPr>
          <w:lang w:val="et-EE"/>
        </w:rPr>
        <w:t>topeltrahastamist</w:t>
      </w:r>
      <w:proofErr w:type="spellEnd"/>
      <w:r w:rsidRPr="003A1A35">
        <w:rPr>
          <w:lang w:val="et-EE"/>
        </w:rPr>
        <w:t xml:space="preserve"> ega sisulist dubleerimist ei toimu.</w:t>
      </w:r>
    </w:p>
    <w:p w14:paraId="51B49937" w14:textId="77777777" w:rsidR="00E24540" w:rsidRPr="003A1A35" w:rsidRDefault="00E24540" w:rsidP="00DB6800">
      <w:pPr>
        <w:pStyle w:val="NormalWeb"/>
        <w:jc w:val="both"/>
        <w:rPr>
          <w:lang w:val="et-EE"/>
        </w:rPr>
      </w:pPr>
    </w:p>
    <w:p w14:paraId="3EF85D13" w14:textId="77777777" w:rsidR="00A85530" w:rsidRPr="003A1A35" w:rsidRDefault="00A85530" w:rsidP="00DB6800">
      <w:pPr>
        <w:pStyle w:val="NormalWeb"/>
        <w:jc w:val="both"/>
        <w:rPr>
          <w:lang w:val="et-EE"/>
        </w:rPr>
      </w:pPr>
      <w:r w:rsidRPr="003A1A35">
        <w:rPr>
          <w:lang w:val="et-EE"/>
        </w:rPr>
        <w:t xml:space="preserve">Loodame, et ülaltoodud selgitused on piisavad </w:t>
      </w:r>
      <w:proofErr w:type="spellStart"/>
      <w:r w:rsidRPr="003A1A35">
        <w:rPr>
          <w:lang w:val="et-EE"/>
        </w:rPr>
        <w:t>kõrvaltingimuse</w:t>
      </w:r>
      <w:proofErr w:type="spellEnd"/>
      <w:r w:rsidRPr="003A1A35">
        <w:rPr>
          <w:lang w:val="et-EE"/>
        </w:rPr>
        <w:t xml:space="preserve"> täitmiseks.</w:t>
      </w:r>
    </w:p>
    <w:p w14:paraId="689F59FF" w14:textId="77777777" w:rsidR="002522C0" w:rsidRPr="003A1A35" w:rsidRDefault="00A85530" w:rsidP="002522C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Lugupidamisega</w:t>
      </w:r>
      <w:r w:rsidR="002522C0" w:rsidRPr="003A1A35">
        <w:rPr>
          <w:lang w:val="et-EE"/>
        </w:rPr>
        <w:t>,</w:t>
      </w:r>
      <w:r w:rsidRPr="003A1A35">
        <w:rPr>
          <w:lang w:val="et-EE"/>
        </w:rPr>
        <w:br/>
        <w:t>[allkiri]</w:t>
      </w:r>
      <w:r w:rsidRPr="003A1A35">
        <w:rPr>
          <w:lang w:val="et-EE"/>
        </w:rPr>
        <w:br/>
      </w:r>
    </w:p>
    <w:p w14:paraId="6D94AEFE" w14:textId="30167550" w:rsidR="002522C0" w:rsidRPr="003A1A35" w:rsidRDefault="002522C0" w:rsidP="002522C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Jarek Kurnitski</w:t>
      </w:r>
    </w:p>
    <w:p w14:paraId="3F193570" w14:textId="32CE2877" w:rsidR="0012719F" w:rsidRPr="003A1A35" w:rsidRDefault="00A85530" w:rsidP="0040018D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3A1A35">
        <w:rPr>
          <w:lang w:val="et-EE"/>
        </w:rPr>
        <w:t>Tallinna Tehnikaülikool</w:t>
      </w:r>
    </w:p>
    <w:sectPr w:rsidR="0012719F" w:rsidRPr="003A1A35" w:rsidSect="002149C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7A004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594FE4"/>
    <w:multiLevelType w:val="multilevel"/>
    <w:tmpl w:val="66C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235A1"/>
    <w:multiLevelType w:val="hybridMultilevel"/>
    <w:tmpl w:val="B72A7504"/>
    <w:lvl w:ilvl="0" w:tplc="EDEE4EE0">
      <w:start w:val="1"/>
      <w:numFmt w:val="decimal"/>
      <w:pStyle w:val="Listbibliogr"/>
      <w:lvlText w:val="[%1] 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2DF7"/>
    <w:multiLevelType w:val="multilevel"/>
    <w:tmpl w:val="668463C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AE103F"/>
    <w:multiLevelType w:val="hybridMultilevel"/>
    <w:tmpl w:val="FFE2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FC8"/>
    <w:multiLevelType w:val="multilevel"/>
    <w:tmpl w:val="1BE0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5157E"/>
    <w:multiLevelType w:val="hybridMultilevel"/>
    <w:tmpl w:val="7590B29C"/>
    <w:lvl w:ilvl="0" w:tplc="98CA06C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44A00"/>
    <w:multiLevelType w:val="multilevel"/>
    <w:tmpl w:val="62A48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36B61"/>
    <w:multiLevelType w:val="multilevel"/>
    <w:tmpl w:val="748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42DD4"/>
    <w:multiLevelType w:val="multilevel"/>
    <w:tmpl w:val="BDB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F301D"/>
    <w:multiLevelType w:val="multilevel"/>
    <w:tmpl w:val="FE8A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E2828"/>
    <w:multiLevelType w:val="multilevel"/>
    <w:tmpl w:val="7D32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D7C29"/>
    <w:multiLevelType w:val="multilevel"/>
    <w:tmpl w:val="2EBE9B2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8A6EEB"/>
    <w:multiLevelType w:val="multilevel"/>
    <w:tmpl w:val="DC4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8542A"/>
    <w:multiLevelType w:val="hybridMultilevel"/>
    <w:tmpl w:val="0A0E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77788"/>
    <w:multiLevelType w:val="hybridMultilevel"/>
    <w:tmpl w:val="D30CED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F0C8A"/>
    <w:multiLevelType w:val="hybridMultilevel"/>
    <w:tmpl w:val="9996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D64D9"/>
    <w:multiLevelType w:val="hybridMultilevel"/>
    <w:tmpl w:val="518CD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1349B"/>
    <w:multiLevelType w:val="hybridMultilevel"/>
    <w:tmpl w:val="FE48B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90FFA"/>
    <w:multiLevelType w:val="hybridMultilevel"/>
    <w:tmpl w:val="F37806F8"/>
    <w:lvl w:ilvl="0" w:tplc="19A67C2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9"/>
  </w:num>
  <w:num w:numId="5">
    <w:abstractNumId w:val="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4"/>
  </w:num>
  <w:num w:numId="17">
    <w:abstractNumId w:val="18"/>
  </w:num>
  <w:num w:numId="18">
    <w:abstractNumId w:val="8"/>
  </w:num>
  <w:num w:numId="19">
    <w:abstractNumId w:val="11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B"/>
    <w:rsid w:val="000009CE"/>
    <w:rsid w:val="00001117"/>
    <w:rsid w:val="00003D53"/>
    <w:rsid w:val="00005A4C"/>
    <w:rsid w:val="00005E61"/>
    <w:rsid w:val="0000695C"/>
    <w:rsid w:val="0000737A"/>
    <w:rsid w:val="000160E8"/>
    <w:rsid w:val="00023F9F"/>
    <w:rsid w:val="00027271"/>
    <w:rsid w:val="000274F0"/>
    <w:rsid w:val="00034151"/>
    <w:rsid w:val="00034A1B"/>
    <w:rsid w:val="0004384B"/>
    <w:rsid w:val="00044DA3"/>
    <w:rsid w:val="00050C6E"/>
    <w:rsid w:val="00055898"/>
    <w:rsid w:val="00061E3D"/>
    <w:rsid w:val="000621DD"/>
    <w:rsid w:val="00063B7C"/>
    <w:rsid w:val="00065940"/>
    <w:rsid w:val="00072556"/>
    <w:rsid w:val="000740A7"/>
    <w:rsid w:val="00075833"/>
    <w:rsid w:val="00075839"/>
    <w:rsid w:val="000939E8"/>
    <w:rsid w:val="00096CDA"/>
    <w:rsid w:val="000972AE"/>
    <w:rsid w:val="000A1867"/>
    <w:rsid w:val="000A7199"/>
    <w:rsid w:val="000B34E4"/>
    <w:rsid w:val="000B5DAE"/>
    <w:rsid w:val="000C34CA"/>
    <w:rsid w:val="000D1FDF"/>
    <w:rsid w:val="000E2FA9"/>
    <w:rsid w:val="000E3081"/>
    <w:rsid w:val="000E3D6F"/>
    <w:rsid w:val="000E547B"/>
    <w:rsid w:val="000E68A5"/>
    <w:rsid w:val="000F01B1"/>
    <w:rsid w:val="000F3FAA"/>
    <w:rsid w:val="000F70A3"/>
    <w:rsid w:val="001130CE"/>
    <w:rsid w:val="001174C2"/>
    <w:rsid w:val="00117B33"/>
    <w:rsid w:val="001233D0"/>
    <w:rsid w:val="00125243"/>
    <w:rsid w:val="00125666"/>
    <w:rsid w:val="0012719F"/>
    <w:rsid w:val="0013046E"/>
    <w:rsid w:val="001313D4"/>
    <w:rsid w:val="00134283"/>
    <w:rsid w:val="0015125C"/>
    <w:rsid w:val="00151D15"/>
    <w:rsid w:val="00152FB0"/>
    <w:rsid w:val="001646CE"/>
    <w:rsid w:val="00177C53"/>
    <w:rsid w:val="001800DC"/>
    <w:rsid w:val="001916D4"/>
    <w:rsid w:val="001972F4"/>
    <w:rsid w:val="001B20DC"/>
    <w:rsid w:val="001B35F4"/>
    <w:rsid w:val="001B4124"/>
    <w:rsid w:val="001B502D"/>
    <w:rsid w:val="001B7A30"/>
    <w:rsid w:val="001C173E"/>
    <w:rsid w:val="001C3117"/>
    <w:rsid w:val="001D0A17"/>
    <w:rsid w:val="001D33D8"/>
    <w:rsid w:val="001D5304"/>
    <w:rsid w:val="001E1A41"/>
    <w:rsid w:val="001F3BA7"/>
    <w:rsid w:val="001F6789"/>
    <w:rsid w:val="00202AE9"/>
    <w:rsid w:val="0021321D"/>
    <w:rsid w:val="002149C9"/>
    <w:rsid w:val="00216C44"/>
    <w:rsid w:val="00226310"/>
    <w:rsid w:val="0023113C"/>
    <w:rsid w:val="00243000"/>
    <w:rsid w:val="002468DA"/>
    <w:rsid w:val="00251705"/>
    <w:rsid w:val="00251D70"/>
    <w:rsid w:val="002522C0"/>
    <w:rsid w:val="00255B94"/>
    <w:rsid w:val="002561D1"/>
    <w:rsid w:val="002611C1"/>
    <w:rsid w:val="002641A6"/>
    <w:rsid w:val="00267A5A"/>
    <w:rsid w:val="002717A9"/>
    <w:rsid w:val="00271EAE"/>
    <w:rsid w:val="00274656"/>
    <w:rsid w:val="00274D29"/>
    <w:rsid w:val="00275CD5"/>
    <w:rsid w:val="00285429"/>
    <w:rsid w:val="002A399D"/>
    <w:rsid w:val="002A41FD"/>
    <w:rsid w:val="002B185E"/>
    <w:rsid w:val="002B2D4A"/>
    <w:rsid w:val="002B769D"/>
    <w:rsid w:val="002B7DFB"/>
    <w:rsid w:val="002B7FFB"/>
    <w:rsid w:val="002C19E9"/>
    <w:rsid w:val="002C247E"/>
    <w:rsid w:val="002C6096"/>
    <w:rsid w:val="002C61B9"/>
    <w:rsid w:val="002D0E85"/>
    <w:rsid w:val="002E0219"/>
    <w:rsid w:val="002F601E"/>
    <w:rsid w:val="003022F4"/>
    <w:rsid w:val="003042C8"/>
    <w:rsid w:val="0031385F"/>
    <w:rsid w:val="00320217"/>
    <w:rsid w:val="003206BC"/>
    <w:rsid w:val="00326300"/>
    <w:rsid w:val="0032796B"/>
    <w:rsid w:val="00337EF1"/>
    <w:rsid w:val="00346530"/>
    <w:rsid w:val="00355D96"/>
    <w:rsid w:val="003569F0"/>
    <w:rsid w:val="00370DF5"/>
    <w:rsid w:val="00374E5D"/>
    <w:rsid w:val="00380489"/>
    <w:rsid w:val="003936C9"/>
    <w:rsid w:val="00394C6F"/>
    <w:rsid w:val="003963CE"/>
    <w:rsid w:val="003A0219"/>
    <w:rsid w:val="003A1A35"/>
    <w:rsid w:val="003A2B73"/>
    <w:rsid w:val="003A55D8"/>
    <w:rsid w:val="003A5F60"/>
    <w:rsid w:val="003D16CF"/>
    <w:rsid w:val="003F5872"/>
    <w:rsid w:val="0040018D"/>
    <w:rsid w:val="00400C83"/>
    <w:rsid w:val="00402808"/>
    <w:rsid w:val="00410A4E"/>
    <w:rsid w:val="004119B7"/>
    <w:rsid w:val="00413341"/>
    <w:rsid w:val="004232EA"/>
    <w:rsid w:val="0042395B"/>
    <w:rsid w:val="004320F6"/>
    <w:rsid w:val="00432E39"/>
    <w:rsid w:val="004334A4"/>
    <w:rsid w:val="00433CDE"/>
    <w:rsid w:val="00443728"/>
    <w:rsid w:val="00443C1F"/>
    <w:rsid w:val="00444094"/>
    <w:rsid w:val="004459DF"/>
    <w:rsid w:val="00445EC9"/>
    <w:rsid w:val="00447970"/>
    <w:rsid w:val="004562D4"/>
    <w:rsid w:val="004606B1"/>
    <w:rsid w:val="0046178E"/>
    <w:rsid w:val="0046510A"/>
    <w:rsid w:val="00465849"/>
    <w:rsid w:val="00467068"/>
    <w:rsid w:val="00470255"/>
    <w:rsid w:val="004838F6"/>
    <w:rsid w:val="00487663"/>
    <w:rsid w:val="004917E7"/>
    <w:rsid w:val="00494DEB"/>
    <w:rsid w:val="004A0E3A"/>
    <w:rsid w:val="004B0D1C"/>
    <w:rsid w:val="004B5A82"/>
    <w:rsid w:val="004B694D"/>
    <w:rsid w:val="004B729C"/>
    <w:rsid w:val="004C1A96"/>
    <w:rsid w:val="004C6DED"/>
    <w:rsid w:val="004D296A"/>
    <w:rsid w:val="004D44E6"/>
    <w:rsid w:val="004D5BCC"/>
    <w:rsid w:val="004D69DD"/>
    <w:rsid w:val="004E46AE"/>
    <w:rsid w:val="004F758D"/>
    <w:rsid w:val="00505587"/>
    <w:rsid w:val="00514FC5"/>
    <w:rsid w:val="0051505A"/>
    <w:rsid w:val="00521B03"/>
    <w:rsid w:val="00546A18"/>
    <w:rsid w:val="00547660"/>
    <w:rsid w:val="00547DB1"/>
    <w:rsid w:val="0055360D"/>
    <w:rsid w:val="00564865"/>
    <w:rsid w:val="00566B71"/>
    <w:rsid w:val="005712B8"/>
    <w:rsid w:val="005715C6"/>
    <w:rsid w:val="005740E7"/>
    <w:rsid w:val="005814A0"/>
    <w:rsid w:val="005821C7"/>
    <w:rsid w:val="005823A0"/>
    <w:rsid w:val="00585AFD"/>
    <w:rsid w:val="00590BE6"/>
    <w:rsid w:val="00591C03"/>
    <w:rsid w:val="005A470C"/>
    <w:rsid w:val="005B0365"/>
    <w:rsid w:val="005B12DB"/>
    <w:rsid w:val="005B2FBF"/>
    <w:rsid w:val="005B6FD0"/>
    <w:rsid w:val="005C0DAF"/>
    <w:rsid w:val="005C1653"/>
    <w:rsid w:val="005D1182"/>
    <w:rsid w:val="005D136F"/>
    <w:rsid w:val="005D21D4"/>
    <w:rsid w:val="005E150E"/>
    <w:rsid w:val="005E1DF2"/>
    <w:rsid w:val="005F32AA"/>
    <w:rsid w:val="005F6056"/>
    <w:rsid w:val="0060027F"/>
    <w:rsid w:val="006019FA"/>
    <w:rsid w:val="006036CA"/>
    <w:rsid w:val="00607F49"/>
    <w:rsid w:val="00610068"/>
    <w:rsid w:val="00610D20"/>
    <w:rsid w:val="006114AA"/>
    <w:rsid w:val="006129EE"/>
    <w:rsid w:val="006254E8"/>
    <w:rsid w:val="00625C07"/>
    <w:rsid w:val="00630BFE"/>
    <w:rsid w:val="0063236C"/>
    <w:rsid w:val="00636F40"/>
    <w:rsid w:val="00643239"/>
    <w:rsid w:val="006526C5"/>
    <w:rsid w:val="0066456C"/>
    <w:rsid w:val="00665095"/>
    <w:rsid w:val="00667C14"/>
    <w:rsid w:val="0067528D"/>
    <w:rsid w:val="00677CBC"/>
    <w:rsid w:val="00680043"/>
    <w:rsid w:val="00681554"/>
    <w:rsid w:val="0068753C"/>
    <w:rsid w:val="006924F2"/>
    <w:rsid w:val="006A16DE"/>
    <w:rsid w:val="006A75B1"/>
    <w:rsid w:val="006A7B6C"/>
    <w:rsid w:val="006B334F"/>
    <w:rsid w:val="006B5F38"/>
    <w:rsid w:val="006C63B3"/>
    <w:rsid w:val="006C7998"/>
    <w:rsid w:val="006C7BE3"/>
    <w:rsid w:val="006E73DF"/>
    <w:rsid w:val="006E77EE"/>
    <w:rsid w:val="006F42DD"/>
    <w:rsid w:val="00705ABB"/>
    <w:rsid w:val="0071152C"/>
    <w:rsid w:val="00720BC5"/>
    <w:rsid w:val="00725BAA"/>
    <w:rsid w:val="00735934"/>
    <w:rsid w:val="007372AA"/>
    <w:rsid w:val="007474E2"/>
    <w:rsid w:val="00750F4F"/>
    <w:rsid w:val="00756F75"/>
    <w:rsid w:val="00765049"/>
    <w:rsid w:val="00773D21"/>
    <w:rsid w:val="00777222"/>
    <w:rsid w:val="00784A18"/>
    <w:rsid w:val="0078567E"/>
    <w:rsid w:val="00787938"/>
    <w:rsid w:val="00791D69"/>
    <w:rsid w:val="00796164"/>
    <w:rsid w:val="007A2CAF"/>
    <w:rsid w:val="007A6883"/>
    <w:rsid w:val="007B11AF"/>
    <w:rsid w:val="007C1FF8"/>
    <w:rsid w:val="007C24A3"/>
    <w:rsid w:val="007C49FB"/>
    <w:rsid w:val="007C4F65"/>
    <w:rsid w:val="007D41B0"/>
    <w:rsid w:val="007F2600"/>
    <w:rsid w:val="007F6256"/>
    <w:rsid w:val="007F763C"/>
    <w:rsid w:val="00801E55"/>
    <w:rsid w:val="00805524"/>
    <w:rsid w:val="008100BC"/>
    <w:rsid w:val="00817F94"/>
    <w:rsid w:val="008270C9"/>
    <w:rsid w:val="00830948"/>
    <w:rsid w:val="00835FF8"/>
    <w:rsid w:val="008432FC"/>
    <w:rsid w:val="008446E4"/>
    <w:rsid w:val="00846273"/>
    <w:rsid w:val="00852438"/>
    <w:rsid w:val="00856F6A"/>
    <w:rsid w:val="0086243B"/>
    <w:rsid w:val="00862440"/>
    <w:rsid w:val="0086438D"/>
    <w:rsid w:val="00881C90"/>
    <w:rsid w:val="00882414"/>
    <w:rsid w:val="00887CED"/>
    <w:rsid w:val="00895D8D"/>
    <w:rsid w:val="008A03AB"/>
    <w:rsid w:val="008A4E7E"/>
    <w:rsid w:val="008A7747"/>
    <w:rsid w:val="008B07FC"/>
    <w:rsid w:val="008B41C7"/>
    <w:rsid w:val="008B512D"/>
    <w:rsid w:val="008C157D"/>
    <w:rsid w:val="008C5C4C"/>
    <w:rsid w:val="008D5E91"/>
    <w:rsid w:val="008E00A3"/>
    <w:rsid w:val="008E5D26"/>
    <w:rsid w:val="008F2B2B"/>
    <w:rsid w:val="00906909"/>
    <w:rsid w:val="00907AAD"/>
    <w:rsid w:val="00907D30"/>
    <w:rsid w:val="00920799"/>
    <w:rsid w:val="0092502E"/>
    <w:rsid w:val="0092636F"/>
    <w:rsid w:val="00926748"/>
    <w:rsid w:val="009340C0"/>
    <w:rsid w:val="0093706D"/>
    <w:rsid w:val="00943DB2"/>
    <w:rsid w:val="00951FC4"/>
    <w:rsid w:val="00952D64"/>
    <w:rsid w:val="009532ED"/>
    <w:rsid w:val="00954C14"/>
    <w:rsid w:val="009563BD"/>
    <w:rsid w:val="009564B8"/>
    <w:rsid w:val="00973B5C"/>
    <w:rsid w:val="009804A7"/>
    <w:rsid w:val="009828CD"/>
    <w:rsid w:val="00983D9A"/>
    <w:rsid w:val="00990C68"/>
    <w:rsid w:val="00994727"/>
    <w:rsid w:val="00995401"/>
    <w:rsid w:val="009954A4"/>
    <w:rsid w:val="00995C57"/>
    <w:rsid w:val="00997992"/>
    <w:rsid w:val="009A2BA0"/>
    <w:rsid w:val="009A4863"/>
    <w:rsid w:val="009A7F63"/>
    <w:rsid w:val="009B0129"/>
    <w:rsid w:val="009B52C3"/>
    <w:rsid w:val="009C1601"/>
    <w:rsid w:val="009C5A5C"/>
    <w:rsid w:val="009C5D9F"/>
    <w:rsid w:val="009C79B3"/>
    <w:rsid w:val="009D041A"/>
    <w:rsid w:val="009D5E9F"/>
    <w:rsid w:val="009D6B54"/>
    <w:rsid w:val="009D77C1"/>
    <w:rsid w:val="009E4714"/>
    <w:rsid w:val="009F2A50"/>
    <w:rsid w:val="00A0151A"/>
    <w:rsid w:val="00A01AEF"/>
    <w:rsid w:val="00A01F3A"/>
    <w:rsid w:val="00A12262"/>
    <w:rsid w:val="00A177E6"/>
    <w:rsid w:val="00A20CB2"/>
    <w:rsid w:val="00A26072"/>
    <w:rsid w:val="00A272D8"/>
    <w:rsid w:val="00A32A72"/>
    <w:rsid w:val="00A3391F"/>
    <w:rsid w:val="00A41481"/>
    <w:rsid w:val="00A41CD7"/>
    <w:rsid w:val="00A423CB"/>
    <w:rsid w:val="00A4539F"/>
    <w:rsid w:val="00A549D0"/>
    <w:rsid w:val="00A5791A"/>
    <w:rsid w:val="00A67B68"/>
    <w:rsid w:val="00A758F1"/>
    <w:rsid w:val="00A81A94"/>
    <w:rsid w:val="00A85530"/>
    <w:rsid w:val="00A928D0"/>
    <w:rsid w:val="00A94987"/>
    <w:rsid w:val="00AA5717"/>
    <w:rsid w:val="00AA6C27"/>
    <w:rsid w:val="00AB02DD"/>
    <w:rsid w:val="00AC480A"/>
    <w:rsid w:val="00AC5E2B"/>
    <w:rsid w:val="00AE584E"/>
    <w:rsid w:val="00AE626B"/>
    <w:rsid w:val="00AE6551"/>
    <w:rsid w:val="00AF097D"/>
    <w:rsid w:val="00B07EF2"/>
    <w:rsid w:val="00B128FC"/>
    <w:rsid w:val="00B20DB4"/>
    <w:rsid w:val="00B258EF"/>
    <w:rsid w:val="00B3336A"/>
    <w:rsid w:val="00B36C1D"/>
    <w:rsid w:val="00B5119B"/>
    <w:rsid w:val="00B5324E"/>
    <w:rsid w:val="00B53F0E"/>
    <w:rsid w:val="00B56FA4"/>
    <w:rsid w:val="00B63BCB"/>
    <w:rsid w:val="00B675F5"/>
    <w:rsid w:val="00B75CDF"/>
    <w:rsid w:val="00B805F3"/>
    <w:rsid w:val="00B86A7B"/>
    <w:rsid w:val="00B86F60"/>
    <w:rsid w:val="00B94344"/>
    <w:rsid w:val="00B949BB"/>
    <w:rsid w:val="00BA689E"/>
    <w:rsid w:val="00BA7C0A"/>
    <w:rsid w:val="00BB0A3D"/>
    <w:rsid w:val="00BB13C0"/>
    <w:rsid w:val="00BB1F78"/>
    <w:rsid w:val="00BB5D3E"/>
    <w:rsid w:val="00BC047E"/>
    <w:rsid w:val="00BC11D5"/>
    <w:rsid w:val="00BC350B"/>
    <w:rsid w:val="00BC3510"/>
    <w:rsid w:val="00BC5199"/>
    <w:rsid w:val="00BC7695"/>
    <w:rsid w:val="00BD40C4"/>
    <w:rsid w:val="00BD50C1"/>
    <w:rsid w:val="00BD59D7"/>
    <w:rsid w:val="00BD5F06"/>
    <w:rsid w:val="00BD6D35"/>
    <w:rsid w:val="00BE66ED"/>
    <w:rsid w:val="00BF006B"/>
    <w:rsid w:val="00BF067E"/>
    <w:rsid w:val="00BF195B"/>
    <w:rsid w:val="00BF3006"/>
    <w:rsid w:val="00BF373D"/>
    <w:rsid w:val="00BF3D0F"/>
    <w:rsid w:val="00C0184A"/>
    <w:rsid w:val="00C1174A"/>
    <w:rsid w:val="00C12413"/>
    <w:rsid w:val="00C17274"/>
    <w:rsid w:val="00C22C6D"/>
    <w:rsid w:val="00C27704"/>
    <w:rsid w:val="00C41F8A"/>
    <w:rsid w:val="00C43216"/>
    <w:rsid w:val="00C43FA8"/>
    <w:rsid w:val="00C50CAE"/>
    <w:rsid w:val="00C54287"/>
    <w:rsid w:val="00C55EE7"/>
    <w:rsid w:val="00C623E5"/>
    <w:rsid w:val="00C6381B"/>
    <w:rsid w:val="00C64FCA"/>
    <w:rsid w:val="00C6762A"/>
    <w:rsid w:val="00C71F5A"/>
    <w:rsid w:val="00C81A8E"/>
    <w:rsid w:val="00C82CFD"/>
    <w:rsid w:val="00C839CA"/>
    <w:rsid w:val="00C85AA4"/>
    <w:rsid w:val="00C90B6F"/>
    <w:rsid w:val="00C90E29"/>
    <w:rsid w:val="00C932CD"/>
    <w:rsid w:val="00C93F66"/>
    <w:rsid w:val="00C9722B"/>
    <w:rsid w:val="00CA53AB"/>
    <w:rsid w:val="00CB0167"/>
    <w:rsid w:val="00CB119C"/>
    <w:rsid w:val="00CC1C78"/>
    <w:rsid w:val="00CD1F13"/>
    <w:rsid w:val="00CD32A4"/>
    <w:rsid w:val="00CD5130"/>
    <w:rsid w:val="00CD5D68"/>
    <w:rsid w:val="00CE6F2D"/>
    <w:rsid w:val="00CF2DFC"/>
    <w:rsid w:val="00CF34B6"/>
    <w:rsid w:val="00CF52E8"/>
    <w:rsid w:val="00D01DDD"/>
    <w:rsid w:val="00D02000"/>
    <w:rsid w:val="00D048B3"/>
    <w:rsid w:val="00D060FA"/>
    <w:rsid w:val="00D06203"/>
    <w:rsid w:val="00D06B2D"/>
    <w:rsid w:val="00D3274E"/>
    <w:rsid w:val="00D35C1F"/>
    <w:rsid w:val="00D6182C"/>
    <w:rsid w:val="00D61833"/>
    <w:rsid w:val="00D65F44"/>
    <w:rsid w:val="00D72771"/>
    <w:rsid w:val="00D7353B"/>
    <w:rsid w:val="00D7397C"/>
    <w:rsid w:val="00D73BE5"/>
    <w:rsid w:val="00D73F0A"/>
    <w:rsid w:val="00D8263C"/>
    <w:rsid w:val="00D85A8B"/>
    <w:rsid w:val="00D97CA4"/>
    <w:rsid w:val="00DA042F"/>
    <w:rsid w:val="00DA27C0"/>
    <w:rsid w:val="00DA6575"/>
    <w:rsid w:val="00DA742D"/>
    <w:rsid w:val="00DB6800"/>
    <w:rsid w:val="00DD071C"/>
    <w:rsid w:val="00DD3ABF"/>
    <w:rsid w:val="00DE19A9"/>
    <w:rsid w:val="00DE3D3F"/>
    <w:rsid w:val="00E00D07"/>
    <w:rsid w:val="00E00F14"/>
    <w:rsid w:val="00E02BDB"/>
    <w:rsid w:val="00E042A0"/>
    <w:rsid w:val="00E07253"/>
    <w:rsid w:val="00E100C7"/>
    <w:rsid w:val="00E14C6C"/>
    <w:rsid w:val="00E21872"/>
    <w:rsid w:val="00E225FC"/>
    <w:rsid w:val="00E24540"/>
    <w:rsid w:val="00E26202"/>
    <w:rsid w:val="00E421B3"/>
    <w:rsid w:val="00E455F5"/>
    <w:rsid w:val="00E47D46"/>
    <w:rsid w:val="00E51167"/>
    <w:rsid w:val="00E536EE"/>
    <w:rsid w:val="00E56FE7"/>
    <w:rsid w:val="00E577E4"/>
    <w:rsid w:val="00E57B0E"/>
    <w:rsid w:val="00E658B8"/>
    <w:rsid w:val="00E72E07"/>
    <w:rsid w:val="00E8143A"/>
    <w:rsid w:val="00E82277"/>
    <w:rsid w:val="00E84DA5"/>
    <w:rsid w:val="00E85083"/>
    <w:rsid w:val="00E85812"/>
    <w:rsid w:val="00E92C38"/>
    <w:rsid w:val="00EA5278"/>
    <w:rsid w:val="00EA629B"/>
    <w:rsid w:val="00EC0A1A"/>
    <w:rsid w:val="00EC1C30"/>
    <w:rsid w:val="00EC1D19"/>
    <w:rsid w:val="00EC2161"/>
    <w:rsid w:val="00ED3B32"/>
    <w:rsid w:val="00ED44F7"/>
    <w:rsid w:val="00EE4F21"/>
    <w:rsid w:val="00EE7B09"/>
    <w:rsid w:val="00EF2DD0"/>
    <w:rsid w:val="00EF3D7F"/>
    <w:rsid w:val="00EF7703"/>
    <w:rsid w:val="00F002DC"/>
    <w:rsid w:val="00F00F37"/>
    <w:rsid w:val="00F04C43"/>
    <w:rsid w:val="00F10E32"/>
    <w:rsid w:val="00F12725"/>
    <w:rsid w:val="00F415B8"/>
    <w:rsid w:val="00F42849"/>
    <w:rsid w:val="00F54A7D"/>
    <w:rsid w:val="00F54CDB"/>
    <w:rsid w:val="00F632D4"/>
    <w:rsid w:val="00F72592"/>
    <w:rsid w:val="00F82FD2"/>
    <w:rsid w:val="00F866C9"/>
    <w:rsid w:val="00F90ECA"/>
    <w:rsid w:val="00F94222"/>
    <w:rsid w:val="00FA1A89"/>
    <w:rsid w:val="00FA1FE7"/>
    <w:rsid w:val="00FB0F0F"/>
    <w:rsid w:val="00FB700D"/>
    <w:rsid w:val="00FC51EF"/>
    <w:rsid w:val="00FD0284"/>
    <w:rsid w:val="00FD0878"/>
    <w:rsid w:val="00FD1DB5"/>
    <w:rsid w:val="00FD2A66"/>
    <w:rsid w:val="00FD51E3"/>
    <w:rsid w:val="00FD543E"/>
    <w:rsid w:val="00FE11F5"/>
    <w:rsid w:val="00FF7743"/>
    <w:rsid w:val="0B64D48C"/>
    <w:rsid w:val="0C09F83D"/>
    <w:rsid w:val="10030EB8"/>
    <w:rsid w:val="1A90F508"/>
    <w:rsid w:val="1AC0D41E"/>
    <w:rsid w:val="1F39E631"/>
    <w:rsid w:val="20A6C240"/>
    <w:rsid w:val="2768917D"/>
    <w:rsid w:val="29E8B485"/>
    <w:rsid w:val="2BECE10A"/>
    <w:rsid w:val="40368CCB"/>
    <w:rsid w:val="4088EEB4"/>
    <w:rsid w:val="5246BB42"/>
    <w:rsid w:val="54252E84"/>
    <w:rsid w:val="54886BAC"/>
    <w:rsid w:val="583D09A2"/>
    <w:rsid w:val="5BBEF5AD"/>
    <w:rsid w:val="647BEABF"/>
    <w:rsid w:val="74A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37F5"/>
  <w15:chartTrackingRefBased/>
  <w15:docId w15:val="{4D5A4DAE-09E9-4951-941B-86B1237C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69"/>
  </w:style>
  <w:style w:type="paragraph" w:styleId="Heading1">
    <w:name w:val="heading 1"/>
    <w:basedOn w:val="Normal"/>
    <w:next w:val="Body"/>
    <w:link w:val="Heading1Char"/>
    <w:uiPriority w:val="1"/>
    <w:qFormat/>
    <w:rsid w:val="00791D69"/>
    <w:pPr>
      <w:keepNext/>
      <w:keepLines/>
      <w:pageBreakBefore/>
      <w:numPr>
        <w:numId w:val="3"/>
      </w:numPr>
      <w:spacing w:after="280" w:line="360" w:lineRule="auto"/>
      <w:outlineLvl w:val="0"/>
    </w:pPr>
    <w:rPr>
      <w:rFonts w:ascii="Verdana" w:eastAsiaTheme="majorEastAsia" w:hAnsi="Verdana" w:cstheme="minorHAnsi"/>
      <w:b/>
      <w:caps/>
      <w:sz w:val="28"/>
      <w:szCs w:val="32"/>
      <w:lang w:val="et-EE"/>
    </w:rPr>
  </w:style>
  <w:style w:type="paragraph" w:styleId="Heading2">
    <w:name w:val="heading 2"/>
    <w:basedOn w:val="Normal"/>
    <w:next w:val="Body"/>
    <w:link w:val="Heading2Char"/>
    <w:uiPriority w:val="1"/>
    <w:unhideWhenUsed/>
    <w:qFormat/>
    <w:rsid w:val="00791D69"/>
    <w:pPr>
      <w:keepNext/>
      <w:keepLines/>
      <w:numPr>
        <w:ilvl w:val="1"/>
        <w:numId w:val="3"/>
      </w:numPr>
      <w:spacing w:before="360" w:after="120" w:line="360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Heading2"/>
    <w:next w:val="Body"/>
    <w:link w:val="Heading3Char"/>
    <w:uiPriority w:val="1"/>
    <w:unhideWhenUsed/>
    <w:qFormat/>
    <w:rsid w:val="00791D69"/>
    <w:pPr>
      <w:numPr>
        <w:ilvl w:val="2"/>
      </w:numPr>
      <w:outlineLvl w:val="2"/>
    </w:pPr>
    <w:rPr>
      <w:rFonts w:cstheme="majorHAnsi"/>
      <w:sz w:val="24"/>
    </w:rPr>
  </w:style>
  <w:style w:type="paragraph" w:styleId="Heading4">
    <w:name w:val="heading 4"/>
    <w:basedOn w:val="Normal"/>
    <w:next w:val="BodyText"/>
    <w:link w:val="Heading4Char"/>
    <w:rsid w:val="00274D29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rsid w:val="00274D29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rsid w:val="00274D29"/>
    <w:pPr>
      <w:keepNext/>
      <w:numPr>
        <w:ilvl w:val="5"/>
        <w:numId w:val="1"/>
      </w:numPr>
      <w:jc w:val="center"/>
      <w:outlineLvl w:val="5"/>
    </w:pPr>
    <w:rPr>
      <w:b/>
      <w:szCs w:val="20"/>
      <w:lang w:val="en-GB"/>
    </w:rPr>
  </w:style>
  <w:style w:type="paragraph" w:styleId="Heading7">
    <w:name w:val="heading 7"/>
    <w:basedOn w:val="Normal"/>
    <w:next w:val="Normal"/>
    <w:link w:val="Heading7Char"/>
    <w:rsid w:val="00274D29"/>
    <w:pPr>
      <w:keepNext/>
      <w:numPr>
        <w:ilvl w:val="6"/>
        <w:numId w:val="1"/>
      </w:numPr>
      <w:jc w:val="center"/>
      <w:outlineLvl w:val="6"/>
    </w:pPr>
    <w:rPr>
      <w:rFonts w:eastAsiaTheme="majorEastAsia" w:cstheme="majorBidi"/>
      <w:b/>
      <w:szCs w:val="20"/>
    </w:rPr>
  </w:style>
  <w:style w:type="paragraph" w:styleId="Heading8">
    <w:name w:val="heading 8"/>
    <w:basedOn w:val="Normal"/>
    <w:next w:val="Normal"/>
    <w:link w:val="Heading8Char"/>
    <w:rsid w:val="00274D29"/>
    <w:pPr>
      <w:keepNext/>
      <w:numPr>
        <w:ilvl w:val="7"/>
        <w:numId w:val="1"/>
      </w:numPr>
      <w:outlineLvl w:val="7"/>
    </w:pPr>
    <w:rPr>
      <w:b/>
      <w:i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274D29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Theme="majorEastAsia" w:hAnsi="Cambria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1D69"/>
    <w:rPr>
      <w:rFonts w:ascii="Verdana" w:eastAsiaTheme="majorEastAsia" w:hAnsi="Verdana" w:cstheme="minorHAnsi"/>
      <w:b/>
      <w:caps/>
      <w:sz w:val="28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uiPriority w:val="1"/>
    <w:rsid w:val="00791D69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91D69"/>
    <w:rPr>
      <w:rFonts w:ascii="Verdana" w:eastAsiaTheme="majorEastAsia" w:hAnsi="Verdana" w:cstheme="majorHAns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547DB1"/>
    <w:rPr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547DB1"/>
    <w:rPr>
      <w:b/>
      <w:szCs w:val="20"/>
    </w:rPr>
  </w:style>
  <w:style w:type="character" w:customStyle="1" w:styleId="Heading6Char">
    <w:name w:val="Heading 6 Char"/>
    <w:basedOn w:val="DefaultParagraphFont"/>
    <w:link w:val="Heading6"/>
    <w:rsid w:val="00547DB1"/>
    <w:rPr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47DB1"/>
    <w:rPr>
      <w:rFonts w:eastAsiaTheme="majorEastAsia" w:cstheme="majorBidi"/>
      <w:b/>
      <w:szCs w:val="20"/>
    </w:rPr>
  </w:style>
  <w:style w:type="character" w:customStyle="1" w:styleId="Heading8Char">
    <w:name w:val="Heading 8 Char"/>
    <w:basedOn w:val="DefaultParagraphFont"/>
    <w:link w:val="Heading8"/>
    <w:rsid w:val="00547DB1"/>
    <w:rPr>
      <w:b/>
      <w:i/>
      <w:szCs w:val="20"/>
    </w:rPr>
  </w:style>
  <w:style w:type="character" w:customStyle="1" w:styleId="Heading9Char">
    <w:name w:val="Heading 9 Char"/>
    <w:link w:val="Heading9"/>
    <w:semiHidden/>
    <w:rsid w:val="00274D29"/>
    <w:rPr>
      <w:rFonts w:ascii="Cambria" w:eastAsiaTheme="majorEastAsia" w:hAnsi="Cambria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2"/>
    <w:qFormat/>
    <w:rsid w:val="00791D69"/>
    <w:pPr>
      <w:spacing w:after="0" w:line="240" w:lineRule="auto"/>
      <w:jc w:val="center"/>
    </w:pPr>
    <w:rPr>
      <w:rFonts w:ascii="Verdana" w:eastAsia="Calibri" w:hAnsi="Verdana" w:cstheme="majorBidi"/>
      <w:b/>
      <w:cap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791D69"/>
    <w:rPr>
      <w:rFonts w:ascii="Verdana" w:eastAsia="Calibri" w:hAnsi="Verdana" w:cstheme="majorBidi"/>
      <w:b/>
      <w:caps/>
      <w:sz w:val="32"/>
      <w:szCs w:val="32"/>
      <w:lang w:val="et-EE"/>
    </w:rPr>
  </w:style>
  <w:style w:type="paragraph" w:styleId="Subtitle">
    <w:name w:val="Subtitle"/>
    <w:basedOn w:val="Normal"/>
    <w:next w:val="Normal"/>
    <w:link w:val="SubtitleChar"/>
    <w:rsid w:val="00547D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547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47D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D69"/>
    <w:pPr>
      <w:spacing w:after="0" w:line="360" w:lineRule="auto"/>
      <w:ind w:left="709" w:right="28" w:hanging="709"/>
      <w:contextualSpacing/>
      <w:jc w:val="both"/>
    </w:pPr>
    <w:rPr>
      <w:rFonts w:cstheme="minorHAnsi"/>
      <w:lang w:val="et-EE"/>
    </w:rPr>
  </w:style>
  <w:style w:type="character" w:styleId="IntenseEmphasis">
    <w:name w:val="Intense Emphasis"/>
    <w:basedOn w:val="DefaultParagraphFont"/>
    <w:uiPriority w:val="21"/>
    <w:rsid w:val="00547DB1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47DB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DB1"/>
    <w:rPr>
      <w:i/>
      <w:iCs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547DB1"/>
    <w:rPr>
      <w:b/>
      <w:bCs/>
      <w:smallCaps/>
      <w:color w:val="156082" w:themeColor="accent1"/>
      <w:spacing w:val="5"/>
    </w:rPr>
  </w:style>
  <w:style w:type="paragraph" w:styleId="Caption">
    <w:name w:val="caption"/>
    <w:basedOn w:val="Normal"/>
    <w:next w:val="Normal"/>
    <w:rsid w:val="00274D29"/>
    <w:pPr>
      <w:spacing w:before="120" w:after="120" w:line="276" w:lineRule="auto"/>
    </w:pPr>
    <w:rPr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47DB1"/>
    <w:rPr>
      <w:b/>
      <w:bCs/>
    </w:rPr>
  </w:style>
  <w:style w:type="character" w:styleId="Emphasis">
    <w:name w:val="Emphasis"/>
    <w:basedOn w:val="DefaultParagraphFont"/>
    <w:rsid w:val="00547DB1"/>
    <w:rPr>
      <w:i/>
      <w:iCs/>
    </w:rPr>
  </w:style>
  <w:style w:type="paragraph" w:styleId="NoSpacing">
    <w:name w:val="No Spacing"/>
    <w:uiPriority w:val="1"/>
    <w:rsid w:val="00547DB1"/>
    <w:rPr>
      <w:sz w:val="24"/>
      <w:szCs w:val="24"/>
    </w:rPr>
  </w:style>
  <w:style w:type="character" w:styleId="SubtleEmphasis">
    <w:name w:val="Subtle Emphasis"/>
    <w:basedOn w:val="DefaultParagraphFont"/>
    <w:uiPriority w:val="19"/>
    <w:rsid w:val="00547D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47DB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547DB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D69"/>
    <w:pPr>
      <w:pageBreakBefore w:val="0"/>
      <w:numPr>
        <w:numId w:val="0"/>
      </w:numPr>
      <w:spacing w:before="240" w:after="0"/>
      <w:outlineLvl w:val="9"/>
    </w:pPr>
    <w:rPr>
      <w:rFonts w:cstheme="majorBidi"/>
      <w:bCs/>
      <w:caps w:val="0"/>
    </w:rPr>
  </w:style>
  <w:style w:type="paragraph" w:customStyle="1" w:styleId="Equation">
    <w:name w:val="Equation"/>
    <w:basedOn w:val="Normal"/>
    <w:rsid w:val="00274D29"/>
    <w:pPr>
      <w:tabs>
        <w:tab w:val="right" w:pos="8392"/>
      </w:tabs>
      <w:spacing w:after="120"/>
    </w:pPr>
  </w:style>
  <w:style w:type="paragraph" w:customStyle="1" w:styleId="Headingunnumber">
    <w:name w:val="Heading_unnumber"/>
    <w:basedOn w:val="Heading1"/>
    <w:next w:val="BodyText"/>
    <w:rsid w:val="00274D29"/>
    <w:pPr>
      <w:numPr>
        <w:numId w:val="0"/>
      </w:numPr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74D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4D29"/>
  </w:style>
  <w:style w:type="paragraph" w:customStyle="1" w:styleId="Tablehead">
    <w:name w:val="Table_head"/>
    <w:basedOn w:val="Normal"/>
    <w:rsid w:val="00274D29"/>
    <w:pPr>
      <w:spacing w:before="60" w:after="60" w:line="276" w:lineRule="auto"/>
    </w:pPr>
    <w:rPr>
      <w:b/>
    </w:rPr>
  </w:style>
  <w:style w:type="paragraph" w:customStyle="1" w:styleId="Tabletext">
    <w:name w:val="Table_text"/>
    <w:basedOn w:val="Normal"/>
    <w:rsid w:val="00274D29"/>
    <w:pPr>
      <w:spacing w:before="60" w:after="60" w:line="276" w:lineRule="auto"/>
    </w:pPr>
  </w:style>
  <w:style w:type="paragraph" w:customStyle="1" w:styleId="Listbibliogr">
    <w:name w:val="List_bibliogr"/>
    <w:basedOn w:val="Tabletext"/>
    <w:rsid w:val="00274D29"/>
    <w:pPr>
      <w:numPr>
        <w:numId w:val="2"/>
      </w:numPr>
      <w:spacing w:before="40" w:after="40"/>
    </w:pPr>
    <w:rPr>
      <w:noProof/>
      <w:sz w:val="24"/>
      <w:lang w:val="en-GB"/>
    </w:rPr>
  </w:style>
  <w:style w:type="paragraph" w:customStyle="1" w:styleId="Figure">
    <w:name w:val="Figure"/>
    <w:basedOn w:val="Normal"/>
    <w:rsid w:val="00274D29"/>
    <w:pPr>
      <w:framePr w:hSpace="510" w:wrap="notBeside" w:vAnchor="text" w:hAnchor="margin" w:xAlign="center" w:y="1"/>
      <w:spacing w:after="120" w:line="276" w:lineRule="auto"/>
    </w:pPr>
  </w:style>
  <w:style w:type="paragraph" w:customStyle="1" w:styleId="Body">
    <w:name w:val="Body"/>
    <w:basedOn w:val="Normal"/>
    <w:link w:val="BodyChar"/>
    <w:qFormat/>
    <w:rsid w:val="00791D69"/>
    <w:pPr>
      <w:spacing w:before="120" w:after="240" w:line="360" w:lineRule="auto"/>
      <w:ind w:right="28"/>
      <w:jc w:val="both"/>
    </w:pPr>
    <w:rPr>
      <w:rFonts w:ascii="Verdana" w:hAnsi="Verdana"/>
      <w:sz w:val="20"/>
      <w:szCs w:val="24"/>
      <w:lang w:val="et-EE"/>
    </w:rPr>
  </w:style>
  <w:style w:type="paragraph" w:customStyle="1" w:styleId="NumbritaHeading1">
    <w:name w:val="Numbrita Heading 1"/>
    <w:basedOn w:val="Heading1"/>
    <w:next w:val="Body"/>
    <w:link w:val="NumbritaHeading1Char"/>
    <w:autoRedefine/>
    <w:uiPriority w:val="1"/>
    <w:qFormat/>
    <w:rsid w:val="00791D69"/>
    <w:pPr>
      <w:numPr>
        <w:numId w:val="0"/>
      </w:numPr>
      <w:spacing w:after="0"/>
    </w:pPr>
  </w:style>
  <w:style w:type="character" w:customStyle="1" w:styleId="NumbritaHeading1Char">
    <w:name w:val="Numbrita Heading 1 Char"/>
    <w:basedOn w:val="Heading1Char"/>
    <w:link w:val="NumbritaHeading1"/>
    <w:uiPriority w:val="1"/>
    <w:rsid w:val="00791D69"/>
    <w:rPr>
      <w:rFonts w:ascii="Verdana" w:eastAsiaTheme="majorEastAsia" w:hAnsi="Verdana" w:cstheme="minorHAnsi"/>
      <w:b/>
      <w:caps/>
      <w:sz w:val="28"/>
      <w:szCs w:val="32"/>
      <w:lang w:val="et-EE"/>
    </w:rPr>
  </w:style>
  <w:style w:type="paragraph" w:customStyle="1" w:styleId="Lisa">
    <w:name w:val="Lisa"/>
    <w:basedOn w:val="Heading2"/>
    <w:link w:val="LisaChar"/>
    <w:uiPriority w:val="3"/>
    <w:qFormat/>
    <w:rsid w:val="00791D69"/>
    <w:pPr>
      <w:pageBreakBefore/>
      <w:numPr>
        <w:ilvl w:val="0"/>
        <w:numId w:val="0"/>
      </w:numPr>
      <w:ind w:left="357"/>
      <w:jc w:val="right"/>
    </w:pPr>
    <w:rPr>
      <w:rFonts w:asciiTheme="minorHAnsi" w:eastAsia="Times New Roman" w:hAnsiTheme="minorHAnsi" w:cstheme="minorHAnsi"/>
      <w:szCs w:val="24"/>
      <w:lang w:val="et-EE"/>
    </w:rPr>
  </w:style>
  <w:style w:type="character" w:customStyle="1" w:styleId="LisaChar">
    <w:name w:val="Lisa Char"/>
    <w:basedOn w:val="DefaultParagraphFont"/>
    <w:link w:val="Lisa"/>
    <w:uiPriority w:val="3"/>
    <w:rsid w:val="00791D69"/>
    <w:rPr>
      <w:rFonts w:eastAsia="Times New Roman" w:cstheme="minorHAnsi"/>
      <w:b/>
      <w:sz w:val="28"/>
      <w:szCs w:val="24"/>
      <w:lang w:val="et-EE"/>
    </w:rPr>
  </w:style>
  <w:style w:type="paragraph" w:customStyle="1" w:styleId="seletus">
    <w:name w:val="seletus"/>
    <w:basedOn w:val="Normal"/>
    <w:link w:val="seletusChar"/>
    <w:uiPriority w:val="3"/>
    <w:qFormat/>
    <w:rsid w:val="00791D69"/>
    <w:pPr>
      <w:autoSpaceDE w:val="0"/>
      <w:autoSpaceDN w:val="0"/>
      <w:adjustRightInd w:val="0"/>
      <w:spacing w:after="0" w:line="360" w:lineRule="auto"/>
      <w:ind w:left="32"/>
      <w:jc w:val="center"/>
    </w:pPr>
    <w:rPr>
      <w:rFonts w:eastAsia="Times New Roman" w:cs="Times New Roman"/>
      <w:i/>
      <w:sz w:val="18"/>
      <w:szCs w:val="24"/>
      <w:lang w:val="et-EE"/>
    </w:rPr>
  </w:style>
  <w:style w:type="character" w:customStyle="1" w:styleId="seletusChar">
    <w:name w:val="seletus Char"/>
    <w:basedOn w:val="DefaultParagraphFont"/>
    <w:link w:val="seletus"/>
    <w:uiPriority w:val="3"/>
    <w:rsid w:val="00791D69"/>
    <w:rPr>
      <w:rFonts w:eastAsia="Times New Roman" w:cs="Times New Roman"/>
      <w:i/>
      <w:sz w:val="18"/>
      <w:szCs w:val="24"/>
      <w:lang w:val="et-EE"/>
    </w:rPr>
  </w:style>
  <w:style w:type="paragraph" w:customStyle="1" w:styleId="Title2">
    <w:name w:val="Title 2"/>
    <w:basedOn w:val="Normal"/>
    <w:link w:val="Title2Char"/>
    <w:uiPriority w:val="2"/>
    <w:qFormat/>
    <w:rsid w:val="00791D69"/>
    <w:pPr>
      <w:spacing w:after="0" w:line="240" w:lineRule="auto"/>
      <w:jc w:val="center"/>
    </w:pPr>
    <w:rPr>
      <w:rFonts w:ascii="Verdana" w:eastAsia="Calibri" w:hAnsi="Verdana" w:cs="Times New Roman"/>
      <w:b/>
      <w:caps/>
      <w:sz w:val="28"/>
      <w:szCs w:val="28"/>
      <w:lang w:val="et-EE"/>
    </w:rPr>
  </w:style>
  <w:style w:type="character" w:customStyle="1" w:styleId="Title2Char">
    <w:name w:val="Title 2 Char"/>
    <w:basedOn w:val="DefaultParagraphFont"/>
    <w:link w:val="Title2"/>
    <w:uiPriority w:val="2"/>
    <w:rsid w:val="00791D69"/>
    <w:rPr>
      <w:rFonts w:ascii="Verdana" w:eastAsia="Calibri" w:hAnsi="Verdana" w:cs="Times New Roman"/>
      <w:b/>
      <w:caps/>
      <w:sz w:val="28"/>
      <w:szCs w:val="28"/>
      <w:lang w:val="et-EE"/>
    </w:rPr>
  </w:style>
  <w:style w:type="paragraph" w:customStyle="1" w:styleId="Title3">
    <w:name w:val="Title 3"/>
    <w:basedOn w:val="Normal"/>
    <w:next w:val="Body"/>
    <w:link w:val="Title3Char"/>
    <w:uiPriority w:val="2"/>
    <w:qFormat/>
    <w:rsid w:val="00791D69"/>
    <w:pPr>
      <w:spacing w:after="0" w:line="240" w:lineRule="auto"/>
      <w:jc w:val="center"/>
    </w:pPr>
    <w:rPr>
      <w:rFonts w:ascii="Verdana" w:eastAsia="Calibri" w:hAnsi="Verdana" w:cs="Times New Roman"/>
      <w:caps/>
      <w:sz w:val="28"/>
      <w:szCs w:val="28"/>
      <w:lang w:val="et-EE"/>
    </w:rPr>
  </w:style>
  <w:style w:type="character" w:customStyle="1" w:styleId="Title3Char">
    <w:name w:val="Title 3 Char"/>
    <w:basedOn w:val="DefaultParagraphFont"/>
    <w:link w:val="Title3"/>
    <w:uiPriority w:val="2"/>
    <w:rsid w:val="00791D69"/>
    <w:rPr>
      <w:rFonts w:ascii="Verdana" w:eastAsia="Calibri" w:hAnsi="Verdana" w:cs="Times New Roman"/>
      <w:caps/>
      <w:sz w:val="28"/>
      <w:szCs w:val="28"/>
      <w:lang w:val="et-EE"/>
    </w:rPr>
  </w:style>
  <w:style w:type="character" w:customStyle="1" w:styleId="Tidetavtavatekst">
    <w:name w:val="Täidetav tavatekst"/>
    <w:basedOn w:val="DefaultParagraphFont"/>
    <w:uiPriority w:val="5"/>
    <w:qFormat/>
    <w:rsid w:val="00791D69"/>
    <w:rPr>
      <w:rFonts w:asciiTheme="minorHAnsi" w:hAnsiTheme="minorHAnsi"/>
      <w:sz w:val="22"/>
    </w:rPr>
  </w:style>
  <w:style w:type="character" w:customStyle="1" w:styleId="Kontakt">
    <w:name w:val="Kontakt"/>
    <w:basedOn w:val="DefaultParagraphFont"/>
    <w:uiPriority w:val="5"/>
    <w:qFormat/>
    <w:rsid w:val="00791D69"/>
    <w:rPr>
      <w:rFonts w:asciiTheme="minorHAnsi" w:hAnsiTheme="minorHAnsi"/>
      <w:sz w:val="18"/>
    </w:rPr>
  </w:style>
  <w:style w:type="paragraph" w:customStyle="1" w:styleId="ENNESISUKORDA">
    <w:name w:val="ENNE SISUKORDA"/>
    <w:basedOn w:val="NumbritaHeading1"/>
    <w:link w:val="ENNESISUKORDAChar"/>
    <w:qFormat/>
    <w:rsid w:val="00791D69"/>
    <w:pPr>
      <w:outlineLvl w:val="9"/>
    </w:pPr>
  </w:style>
  <w:style w:type="character" w:customStyle="1" w:styleId="ENNESISUKORDAChar">
    <w:name w:val="ENNE SISUKORDA Char"/>
    <w:basedOn w:val="NumbritaHeading1Char"/>
    <w:link w:val="ENNESISUKORDA"/>
    <w:rsid w:val="00791D69"/>
    <w:rPr>
      <w:rFonts w:ascii="Verdana" w:eastAsiaTheme="majorEastAsia" w:hAnsi="Verdana" w:cstheme="minorHAnsi"/>
      <w:b/>
      <w:caps/>
      <w:sz w:val="28"/>
      <w:szCs w:val="32"/>
      <w:lang w:val="et-EE"/>
    </w:rPr>
  </w:style>
  <w:style w:type="paragraph" w:styleId="ListBullet">
    <w:name w:val="List Bullet"/>
    <w:basedOn w:val="ListParagraph"/>
    <w:uiPriority w:val="99"/>
    <w:semiHidden/>
    <w:unhideWhenUsed/>
    <w:qFormat/>
    <w:rsid w:val="00791D69"/>
    <w:pPr>
      <w:numPr>
        <w:numId w:val="4"/>
      </w:numPr>
    </w:pPr>
    <w:rPr>
      <w:rFonts w:ascii="Verdana" w:hAnsi="Verdana"/>
      <w:sz w:val="20"/>
    </w:rPr>
  </w:style>
  <w:style w:type="paragraph" w:styleId="ListNumber">
    <w:name w:val="List Number"/>
    <w:basedOn w:val="Normal"/>
    <w:uiPriority w:val="3"/>
    <w:qFormat/>
    <w:rsid w:val="00791D69"/>
    <w:pPr>
      <w:tabs>
        <w:tab w:val="num" w:pos="360"/>
      </w:tabs>
      <w:spacing w:after="240" w:line="360" w:lineRule="auto"/>
      <w:ind w:left="360" w:hanging="360"/>
      <w:contextualSpacing/>
      <w:jc w:val="both"/>
    </w:pPr>
    <w:rPr>
      <w:rFonts w:eastAsia="Times New Roman" w:cs="Times New Roman"/>
      <w:szCs w:val="24"/>
      <w:lang w:val="et-EE"/>
    </w:rPr>
  </w:style>
  <w:style w:type="paragraph" w:styleId="Bibliography">
    <w:name w:val="Bibliography"/>
    <w:basedOn w:val="ListNumber2"/>
    <w:next w:val="Normal"/>
    <w:uiPriority w:val="37"/>
    <w:semiHidden/>
    <w:unhideWhenUsed/>
    <w:qFormat/>
    <w:rsid w:val="00791D69"/>
    <w:pPr>
      <w:numPr>
        <w:numId w:val="0"/>
      </w:numPr>
      <w:tabs>
        <w:tab w:val="left" w:pos="504"/>
      </w:tabs>
      <w:spacing w:before="120" w:after="0" w:line="240" w:lineRule="auto"/>
      <w:ind w:left="504" w:hanging="504"/>
    </w:pPr>
    <w:rPr>
      <w:rFonts w:ascii="Verdana" w:hAnsi="Verdana" w:cs="Calibri"/>
      <w:sz w:val="20"/>
    </w:rPr>
  </w:style>
  <w:style w:type="paragraph" w:styleId="ListNumber2">
    <w:name w:val="List Number 2"/>
    <w:basedOn w:val="Normal"/>
    <w:uiPriority w:val="99"/>
    <w:semiHidden/>
    <w:unhideWhenUsed/>
    <w:rsid w:val="00791D69"/>
    <w:pPr>
      <w:numPr>
        <w:numId w:val="5"/>
      </w:numPr>
      <w:contextualSpacing/>
    </w:pPr>
  </w:style>
  <w:style w:type="character" w:customStyle="1" w:styleId="BodyChar">
    <w:name w:val="Body Char"/>
    <w:basedOn w:val="DefaultParagraphFont"/>
    <w:link w:val="Body"/>
    <w:rsid w:val="00791D69"/>
    <w:rPr>
      <w:rFonts w:ascii="Verdana" w:hAnsi="Verdana"/>
      <w:sz w:val="20"/>
      <w:szCs w:val="24"/>
      <w:lang w:val="et-E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B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4BD3-48C3-4065-BCE4-4B143EAC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Joosep Viik</dc:creator>
  <cp:keywords/>
  <dc:description/>
  <cp:lastModifiedBy>Ergo Pikas</cp:lastModifiedBy>
  <cp:revision>531</cp:revision>
  <dcterms:created xsi:type="dcterms:W3CDTF">2025-04-20T15:42:00Z</dcterms:created>
  <dcterms:modified xsi:type="dcterms:W3CDTF">2025-08-11T05:40:00Z</dcterms:modified>
</cp:coreProperties>
</file>